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r>
        <w:t>CIAB/ 1 (</w:t>
      </w:r>
      <w:r w:rsidR="00B31E58">
        <w:t>3</w:t>
      </w:r>
      <w:r w:rsidR="000D499F">
        <w:t>6</w:t>
      </w:r>
      <w:r w:rsidR="00203ED8">
        <w:t>)</w:t>
      </w:r>
      <w:r>
        <w:t>/1</w:t>
      </w:r>
      <w:r w:rsidR="005E068F">
        <w:t>7-18/N.Pur</w:t>
      </w:r>
      <w:r>
        <w:t xml:space="preserve">             </w:t>
      </w:r>
      <w:r>
        <w:tab/>
      </w:r>
      <w:r>
        <w:tab/>
        <w:t xml:space="preserve">              </w:t>
      </w:r>
      <w:r w:rsidR="00561D4C">
        <w:tab/>
      </w:r>
      <w:r w:rsidR="00561D4C">
        <w:tab/>
      </w:r>
      <w:r w:rsidR="00090AEA">
        <w:t xml:space="preserve">                  </w:t>
      </w:r>
      <w:r w:rsidR="005E068F">
        <w:tab/>
      </w:r>
      <w:r w:rsidR="005E068F">
        <w:tab/>
        <w:t>2</w:t>
      </w:r>
      <w:r w:rsidR="00A6435D">
        <w:t>5</w:t>
      </w:r>
      <w:r w:rsidR="005E068F">
        <w:t>.04</w:t>
      </w:r>
      <w:r w:rsidR="00090AEA">
        <w:t>.2017</w:t>
      </w:r>
    </w:p>
    <w:p w:rsidR="007616F5" w:rsidRDefault="007616F5" w:rsidP="007616F5">
      <w:pPr>
        <w:spacing w:after="0"/>
        <w:rPr>
          <w:rFonts w:ascii="Times New Roman" w:hAnsi="Times New Roman"/>
          <w:b/>
          <w:bCs/>
          <w:sz w:val="24"/>
          <w:szCs w:val="24"/>
          <w:lang w:bidi="hi-IN"/>
        </w:rPr>
      </w:pPr>
    </w:p>
    <w:p w:rsidR="00BA576A" w:rsidRDefault="00BA576A"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904AAA">
        <w:rPr>
          <w:rFonts w:cs="Arial Unicode MS" w:hint="cs"/>
          <w:b/>
          <w:color w:val="FF0000"/>
          <w:sz w:val="20"/>
          <w:szCs w:val="20"/>
          <w:cs/>
          <w:lang w:val="en-IN" w:eastAsia="en-IN" w:bidi="hi-IN"/>
        </w:rPr>
        <w:t>2</w:t>
      </w:r>
      <w:r w:rsidR="00D34DCB">
        <w:rPr>
          <w:rFonts w:cs="Arial Unicode MS" w:hint="cs"/>
          <w:b/>
          <w:color w:val="FF0000"/>
          <w:sz w:val="20"/>
          <w:szCs w:val="20"/>
          <w:cs/>
          <w:lang w:val="en-IN" w:eastAsia="en-IN" w:bidi="hi-IN"/>
        </w:rPr>
        <w:t>6</w:t>
      </w:r>
      <w:r w:rsidR="005E068F">
        <w:rPr>
          <w:rFonts w:cs="Arial Unicode MS" w:hint="cs"/>
          <w:b/>
          <w:color w:val="FF0000"/>
          <w:sz w:val="20"/>
          <w:szCs w:val="20"/>
          <w:cs/>
          <w:lang w:val="en-IN" w:eastAsia="en-IN" w:bidi="hi-IN"/>
        </w:rPr>
        <w:t>.05.2017</w:t>
      </w:r>
      <w:r w:rsidR="008B211D">
        <w:rPr>
          <w:rFonts w:ascii="Arial" w:hAnsi="Arial" w:cs="Arial"/>
          <w:b/>
          <w:i/>
          <w:color w:val="FF0000"/>
          <w:sz w:val="20"/>
          <w:szCs w:val="20"/>
          <w:u w:val="single"/>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.30 pm</w:t>
      </w:r>
      <w:r w:rsidR="00C81B8C">
        <w:rPr>
          <w:rFonts w:cs="Calibri"/>
          <w:sz w:val="20"/>
          <w:szCs w:val="20"/>
          <w:lang w:val="en-IN" w:eastAsia="en-IN"/>
        </w:rPr>
        <w:t xml:space="preserve"> </w:t>
      </w:r>
      <w:r w:rsidR="00C81B8C">
        <w:rPr>
          <w:rFonts w:ascii="Arial" w:hAnsi="Arial" w:cs="Arial"/>
          <w:bCs/>
          <w:sz w:val="20"/>
          <w:szCs w:val="20"/>
        </w:rPr>
        <w:t xml:space="preserve">at 2.30 pm at             </w:t>
      </w:r>
      <w:r w:rsidR="00C81B8C">
        <w:rPr>
          <w:rFonts w:ascii="Arial" w:hAnsi="Arial" w:cs="Arial"/>
          <w:bCs/>
          <w:sz w:val="20"/>
          <w:szCs w:val="20"/>
        </w:rPr>
        <w:t xml:space="preserve">                       </w:t>
      </w:r>
      <w:bookmarkStart w:id="0" w:name="_GoBack"/>
      <w:bookmarkEnd w:id="0"/>
      <w:r w:rsidR="00C81B8C" w:rsidRPr="005A046B">
        <w:rPr>
          <w:rFonts w:ascii="Times New Roman" w:hAnsi="Times New Roman" w:cs="Mangal"/>
          <w:sz w:val="28"/>
          <w:szCs w:val="28"/>
        </w:rPr>
        <w:t xml:space="preserve">Sector-81(Knowledge City), </w:t>
      </w:r>
      <w:r w:rsidR="00C81B8C" w:rsidRPr="005A046B">
        <w:rPr>
          <w:rFonts w:ascii="Times New Roman" w:hAnsi="Times New Roman" w:cs="Mangal" w:hint="cs"/>
          <w:sz w:val="28"/>
          <w:szCs w:val="28"/>
        </w:rPr>
        <w:t>Man</w:t>
      </w:r>
      <w:r w:rsidR="00C81B8C" w:rsidRPr="005A046B">
        <w:rPr>
          <w:rFonts w:ascii="Times New Roman" w:hAnsi="Times New Roman" w:cs="Mangal"/>
          <w:sz w:val="28"/>
          <w:szCs w:val="28"/>
        </w:rPr>
        <w:t>a</w:t>
      </w:r>
      <w:r w:rsidR="00C81B8C" w:rsidRPr="005A046B">
        <w:rPr>
          <w:rFonts w:ascii="Times New Roman" w:hAnsi="Times New Roman" w:cs="Mangal" w:hint="cs"/>
          <w:sz w:val="28"/>
          <w:szCs w:val="28"/>
        </w:rPr>
        <w:t>uli</w:t>
      </w:r>
      <w:r w:rsidR="00C81B8C" w:rsidRPr="005A046B">
        <w:rPr>
          <w:rFonts w:ascii="Times New Roman" w:hAnsi="Times New Roman" w:cs="Mangal"/>
          <w:sz w:val="28"/>
          <w:szCs w:val="28"/>
        </w:rPr>
        <w:t xml:space="preserve"> P.O.</w:t>
      </w:r>
      <w:r w:rsidR="00C81B8C">
        <w:rPr>
          <w:rFonts w:ascii="Times New Roman" w:hAnsi="Times New Roman" w:cs="Mangal"/>
          <w:sz w:val="28"/>
          <w:szCs w:val="28"/>
        </w:rPr>
        <w:t xml:space="preserve"> </w:t>
      </w:r>
      <w:r w:rsidR="00C81B8C" w:rsidRPr="005A046B">
        <w:rPr>
          <w:rFonts w:ascii="Times New Roman" w:hAnsi="Times New Roman" w:cs="Mangal"/>
          <w:sz w:val="28"/>
          <w:szCs w:val="28"/>
        </w:rPr>
        <w:t>.A.S. Nagar, Mohali-140306, Punjab, India</w:t>
      </w:r>
      <w:r w:rsidR="00C81B8C">
        <w:rPr>
          <w:rFonts w:ascii="Arial" w:hAnsi="Arial" w:cs="Arial"/>
          <w:bCs/>
          <w:sz w:val="20"/>
          <w:szCs w:val="20"/>
        </w:rPr>
        <w:t>.</w:t>
      </w:r>
      <w:r w:rsidRPr="005B768D">
        <w:rPr>
          <w:rFonts w:cs="Calibri"/>
          <w:sz w:val="20"/>
          <w:szCs w:val="20"/>
          <w:lang w:val="en-IN" w:eastAsia="en-IN"/>
        </w:rPr>
        <w:t xml:space="preserve">.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i.e  </w:t>
      </w:r>
      <w:r w:rsidR="00D34DCB">
        <w:rPr>
          <w:rFonts w:cs="Arial Unicode MS" w:hint="cs"/>
          <w:b/>
          <w:color w:val="FF0000"/>
          <w:sz w:val="20"/>
          <w:szCs w:val="20"/>
          <w:cs/>
          <w:lang w:val="en-IN" w:eastAsia="en-IN" w:bidi="hi-IN"/>
        </w:rPr>
        <w:t>26</w:t>
      </w:r>
      <w:r w:rsidR="006A30EA">
        <w:rPr>
          <w:rFonts w:cs="Arial Unicode MS" w:hint="cs"/>
          <w:b/>
          <w:color w:val="FF0000"/>
          <w:sz w:val="20"/>
          <w:szCs w:val="20"/>
          <w:cs/>
          <w:lang w:val="en-IN" w:eastAsia="en-IN" w:bidi="hi-IN"/>
        </w:rPr>
        <w:t>.</w:t>
      </w:r>
      <w:r w:rsidR="005E068F">
        <w:rPr>
          <w:rFonts w:cs="Arial Unicode MS" w:hint="cs"/>
          <w:b/>
          <w:color w:val="FF0000"/>
          <w:sz w:val="20"/>
          <w:szCs w:val="20"/>
          <w:cs/>
          <w:lang w:val="en-IN" w:eastAsia="en-IN" w:bidi="hi-IN"/>
        </w:rPr>
        <w:t>05.2017</w:t>
      </w:r>
      <w:r w:rsidR="005E068F">
        <w:rPr>
          <w:rFonts w:ascii="Arial" w:hAnsi="Arial" w:cs="Arial"/>
          <w:b/>
          <w:i/>
          <w:color w:val="FF0000"/>
          <w:sz w:val="20"/>
          <w:szCs w:val="20"/>
          <w:u w:val="single"/>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superscribed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904AAA">
        <w:rPr>
          <w:rFonts w:ascii="Century Gothic" w:hAnsi="Century Gothic"/>
          <w:b/>
          <w:sz w:val="20"/>
          <w:szCs w:val="20"/>
          <w:u w:val="single"/>
        </w:rPr>
        <w:t>3</w:t>
      </w:r>
      <w:r w:rsidR="000D499F">
        <w:rPr>
          <w:rFonts w:ascii="Century Gothic" w:hAnsi="Century Gothic"/>
          <w:b/>
          <w:sz w:val="20"/>
          <w:szCs w:val="20"/>
          <w:u w:val="single"/>
        </w:rPr>
        <w:t>6</w:t>
      </w:r>
      <w:r w:rsidR="00904AAA">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r w:rsidR="007B7C49">
        <w:rPr>
          <w:rFonts w:ascii="Century Gothic" w:hAnsi="Century Gothic"/>
          <w:b/>
          <w:sz w:val="20"/>
          <w:szCs w:val="20"/>
          <w:u w:val="single"/>
        </w:rPr>
        <w:t>N.</w:t>
      </w:r>
      <w:r w:rsidR="008C7155">
        <w:rPr>
          <w:rFonts w:ascii="Century Gothic" w:hAnsi="Century Gothic"/>
          <w:b/>
          <w:sz w:val="20"/>
          <w:szCs w:val="20"/>
          <w:u w:val="single"/>
        </w:rPr>
        <w:t xml:space="preserve">Pur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0D499F" w:rsidRPr="000D499F">
        <w:rPr>
          <w:rFonts w:ascii="Century Gothic" w:hAnsi="Century Gothic"/>
          <w:b/>
          <w:sz w:val="20"/>
          <w:szCs w:val="20"/>
          <w:u w:val="single"/>
        </w:rPr>
        <w:t>Refrigerated Centrifuge with rotors and adaptors</w:t>
      </w:r>
      <w:r w:rsidR="00D95C2A">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A6435D">
        <w:rPr>
          <w:rFonts w:cs="Arial Unicode MS" w:hint="cs"/>
          <w:b/>
          <w:color w:val="FF0000"/>
          <w:sz w:val="20"/>
          <w:szCs w:val="20"/>
          <w:cs/>
          <w:lang w:val="en-IN" w:eastAsia="en-IN" w:bidi="hi-IN"/>
        </w:rPr>
        <w:t>2</w:t>
      </w:r>
      <w:r w:rsidR="00D34DCB">
        <w:rPr>
          <w:rFonts w:cs="Arial Unicode MS" w:hint="cs"/>
          <w:b/>
          <w:color w:val="FF0000"/>
          <w:sz w:val="20"/>
          <w:szCs w:val="20"/>
          <w:cs/>
          <w:lang w:val="en-IN" w:eastAsia="en-IN" w:bidi="hi-IN"/>
        </w:rPr>
        <w:t>6</w:t>
      </w:r>
      <w:r w:rsidR="005E068F">
        <w:rPr>
          <w:rFonts w:cs="Arial Unicode MS" w:hint="cs"/>
          <w:b/>
          <w:color w:val="FF0000"/>
          <w:sz w:val="20"/>
          <w:szCs w:val="20"/>
          <w:cs/>
          <w:lang w:val="en-IN" w:eastAsia="en-IN" w:bidi="hi-IN"/>
        </w:rPr>
        <w:t>.05.2017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r w:rsidRPr="00056E88">
              <w:rPr>
                <w:b/>
              </w:rPr>
              <w:t>S.No.</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r w:rsidRPr="00056E88">
              <w:rPr>
                <w:b/>
              </w:rPr>
              <w:t>Qty</w:t>
            </w:r>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2E4932" w:rsidRDefault="0088107F" w:rsidP="000D499F">
            <w:pPr>
              <w:spacing w:after="0" w:line="240" w:lineRule="auto"/>
              <w:rPr>
                <w:b/>
              </w:rPr>
            </w:pPr>
            <w:r>
              <w:rPr>
                <w:rFonts w:ascii="Century Gothic" w:hAnsi="Century Gothic"/>
                <w:b/>
                <w:sz w:val="20"/>
                <w:szCs w:val="20"/>
              </w:rPr>
              <w:t xml:space="preserve">Refrigerated </w:t>
            </w:r>
            <w:r w:rsidR="000D499F">
              <w:rPr>
                <w:rFonts w:ascii="Century Gothic" w:hAnsi="Century Gothic"/>
                <w:b/>
                <w:sz w:val="20"/>
                <w:szCs w:val="20"/>
              </w:rPr>
              <w:t>Centrifuge with rotors and adaptors</w:t>
            </w:r>
          </w:p>
        </w:tc>
        <w:tc>
          <w:tcPr>
            <w:tcW w:w="1345" w:type="dxa"/>
            <w:shd w:val="clear" w:color="auto" w:fill="auto"/>
          </w:tcPr>
          <w:p w:rsidR="009841B3" w:rsidRPr="00056E88" w:rsidRDefault="00FE4FEC" w:rsidP="0088107F">
            <w:pPr>
              <w:spacing w:after="0" w:line="240" w:lineRule="auto"/>
              <w:rPr>
                <w:b/>
              </w:rPr>
            </w:pPr>
            <w:r>
              <w:rPr>
                <w:b/>
                <w:sz w:val="26"/>
              </w:rPr>
              <w:t>One (01</w:t>
            </w:r>
            <w:r w:rsidR="0088107F">
              <w:rPr>
                <w:b/>
                <w:sz w:val="26"/>
              </w:rPr>
              <w:t>)</w:t>
            </w:r>
          </w:p>
        </w:tc>
      </w:tr>
      <w:tr w:rsidR="009841B3" w:rsidRPr="00323E0A" w:rsidTr="007B7C49">
        <w:tc>
          <w:tcPr>
            <w:tcW w:w="9498" w:type="dxa"/>
            <w:gridSpan w:val="3"/>
            <w:shd w:val="clear" w:color="auto" w:fill="auto"/>
          </w:tcPr>
          <w:p w:rsidR="009841B3" w:rsidRPr="00CE25AF" w:rsidRDefault="009841B3" w:rsidP="0038081A">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FE4FEC" w:rsidRPr="000042AD" w:rsidRDefault="00FE4FEC" w:rsidP="00FE4FEC">
            <w:pPr>
              <w:spacing w:after="0" w:line="336" w:lineRule="auto"/>
              <w:rPr>
                <w:rFonts w:ascii="Times New Roman" w:hAnsi="Times New Roman"/>
                <w:sz w:val="24"/>
                <w:szCs w:val="24"/>
                <w:lang w:val="en-IN"/>
              </w:rPr>
            </w:pPr>
            <w:r w:rsidRPr="000042AD">
              <w:rPr>
                <w:rFonts w:ascii="Times New Roman" w:hAnsi="Times New Roman"/>
                <w:sz w:val="24"/>
                <w:szCs w:val="24"/>
                <w:lang w:val="en-IN"/>
              </w:rPr>
              <w:t>1. Temperature range: -5º to +40 ºC or more</w:t>
            </w:r>
          </w:p>
          <w:p w:rsidR="00FE4FEC" w:rsidRPr="000042AD" w:rsidRDefault="00FE4FEC" w:rsidP="00FE4FEC">
            <w:pPr>
              <w:spacing w:after="0" w:line="336" w:lineRule="auto"/>
              <w:rPr>
                <w:rFonts w:ascii="Times New Roman" w:hAnsi="Times New Roman"/>
                <w:sz w:val="24"/>
                <w:szCs w:val="24"/>
                <w:lang w:val="en-IN"/>
              </w:rPr>
            </w:pPr>
            <w:r w:rsidRPr="000042AD">
              <w:rPr>
                <w:rFonts w:ascii="Times New Roman" w:hAnsi="Times New Roman"/>
                <w:sz w:val="24"/>
                <w:szCs w:val="24"/>
                <w:lang w:val="en-IN"/>
              </w:rPr>
              <w:t>2. Refrigerant: CFC free</w:t>
            </w:r>
          </w:p>
          <w:p w:rsidR="00FE4FEC" w:rsidRPr="000042AD" w:rsidRDefault="00FE4FEC" w:rsidP="00FE4FEC">
            <w:pPr>
              <w:spacing w:after="0" w:line="336" w:lineRule="auto"/>
              <w:rPr>
                <w:rFonts w:ascii="Times New Roman" w:hAnsi="Times New Roman"/>
                <w:sz w:val="24"/>
                <w:szCs w:val="24"/>
                <w:lang w:val="en-IN"/>
              </w:rPr>
            </w:pPr>
            <w:r w:rsidRPr="000042AD">
              <w:rPr>
                <w:rFonts w:ascii="Times New Roman" w:hAnsi="Times New Roman"/>
                <w:sz w:val="24"/>
                <w:szCs w:val="24"/>
                <w:lang w:val="en-IN"/>
              </w:rPr>
              <w:t>3. The system should be suited to Indian system of electrical inputs (220V/50Hz)</w:t>
            </w:r>
          </w:p>
          <w:p w:rsidR="00FE4FEC" w:rsidRPr="000042AD" w:rsidRDefault="00FE4FEC" w:rsidP="00FE4FEC">
            <w:pPr>
              <w:spacing w:after="0" w:line="336" w:lineRule="auto"/>
              <w:rPr>
                <w:rFonts w:ascii="Times New Roman" w:hAnsi="Times New Roman"/>
                <w:sz w:val="24"/>
                <w:szCs w:val="24"/>
                <w:lang w:val="en-IN"/>
              </w:rPr>
            </w:pPr>
            <w:r w:rsidRPr="000042AD">
              <w:rPr>
                <w:rFonts w:ascii="Times New Roman" w:hAnsi="Times New Roman"/>
                <w:sz w:val="24"/>
                <w:szCs w:val="24"/>
                <w:lang w:val="en-IN"/>
              </w:rPr>
              <w:t>4. Centrifugation speed: 20000 X g or more</w:t>
            </w:r>
          </w:p>
          <w:p w:rsidR="00FE4FEC" w:rsidRPr="000042AD" w:rsidRDefault="00FE4FEC" w:rsidP="00FE4FEC">
            <w:pPr>
              <w:spacing w:after="0" w:line="336" w:lineRule="auto"/>
              <w:rPr>
                <w:rFonts w:ascii="Times New Roman" w:hAnsi="Times New Roman"/>
                <w:sz w:val="24"/>
                <w:szCs w:val="24"/>
                <w:lang w:val="en-IN"/>
              </w:rPr>
            </w:pPr>
            <w:r w:rsidRPr="000042AD">
              <w:rPr>
                <w:rFonts w:ascii="Times New Roman" w:hAnsi="Times New Roman"/>
                <w:sz w:val="24"/>
                <w:szCs w:val="24"/>
                <w:lang w:val="en-IN"/>
              </w:rPr>
              <w:t xml:space="preserve">5. Programmable time, temperature, acceleration deceleration of speed and digital display </w:t>
            </w:r>
          </w:p>
          <w:p w:rsidR="00FE4FEC" w:rsidRPr="000042AD" w:rsidRDefault="00FE4FEC" w:rsidP="00FE4FEC">
            <w:pPr>
              <w:spacing w:after="0" w:line="336" w:lineRule="auto"/>
              <w:rPr>
                <w:rFonts w:ascii="Times New Roman" w:hAnsi="Times New Roman"/>
                <w:sz w:val="24"/>
                <w:szCs w:val="24"/>
                <w:lang w:val="en-IN"/>
              </w:rPr>
            </w:pPr>
            <w:r w:rsidRPr="000042AD">
              <w:rPr>
                <w:rFonts w:ascii="Times New Roman" w:hAnsi="Times New Roman"/>
                <w:sz w:val="24"/>
                <w:szCs w:val="24"/>
                <w:lang w:val="en-IN"/>
              </w:rPr>
              <w:t>6. Program memory: 10 or more</w:t>
            </w:r>
          </w:p>
          <w:p w:rsidR="00FE4FEC" w:rsidRPr="000042AD" w:rsidRDefault="00FE4FEC" w:rsidP="00FE4FEC">
            <w:pPr>
              <w:spacing w:after="0" w:line="336" w:lineRule="auto"/>
              <w:rPr>
                <w:rFonts w:ascii="Times New Roman" w:hAnsi="Times New Roman"/>
                <w:sz w:val="24"/>
                <w:szCs w:val="24"/>
                <w:lang w:val="en-IN"/>
              </w:rPr>
            </w:pPr>
            <w:r w:rsidRPr="000042AD">
              <w:rPr>
                <w:rFonts w:ascii="Times New Roman" w:hAnsi="Times New Roman"/>
                <w:sz w:val="24"/>
                <w:szCs w:val="24"/>
                <w:lang w:val="en-IN"/>
              </w:rPr>
              <w:t>7. Indicator for rotor imbalance</w:t>
            </w:r>
          </w:p>
          <w:p w:rsidR="00FE4FEC" w:rsidRPr="000042AD" w:rsidRDefault="00FE4FEC" w:rsidP="00FE4FEC">
            <w:pPr>
              <w:spacing w:after="0" w:line="336" w:lineRule="auto"/>
              <w:rPr>
                <w:rFonts w:ascii="Times New Roman" w:hAnsi="Times New Roman"/>
                <w:sz w:val="24"/>
                <w:szCs w:val="24"/>
                <w:lang w:val="en-IN"/>
              </w:rPr>
            </w:pPr>
            <w:r w:rsidRPr="000042AD">
              <w:rPr>
                <w:rFonts w:ascii="Times New Roman" w:hAnsi="Times New Roman"/>
                <w:sz w:val="24"/>
                <w:szCs w:val="24"/>
                <w:lang w:val="en-IN"/>
              </w:rPr>
              <w:lastRenderedPageBreak/>
              <w:t>8. Machine should have a provision to spin 1.5/2ml, 15 ml, 50 ml, and 500 ml bottle or tube and MTP/PCR plates</w:t>
            </w:r>
          </w:p>
          <w:p w:rsidR="00FE4FEC" w:rsidRPr="000042AD" w:rsidRDefault="00FE4FEC" w:rsidP="00FE4FEC">
            <w:pPr>
              <w:spacing w:after="0" w:line="336" w:lineRule="auto"/>
              <w:rPr>
                <w:rFonts w:ascii="Times New Roman" w:hAnsi="Times New Roman"/>
                <w:sz w:val="24"/>
                <w:szCs w:val="24"/>
                <w:lang w:val="en-IN"/>
              </w:rPr>
            </w:pPr>
            <w:r w:rsidRPr="000042AD">
              <w:rPr>
                <w:rFonts w:ascii="Times New Roman" w:hAnsi="Times New Roman"/>
                <w:sz w:val="24"/>
                <w:szCs w:val="24"/>
                <w:lang w:val="en-IN"/>
              </w:rPr>
              <w:t>9. Provide fixed angle rotor with following capacity (with adapt</w:t>
            </w:r>
            <w:r>
              <w:rPr>
                <w:rFonts w:ascii="Times New Roman" w:hAnsi="Times New Roman"/>
                <w:sz w:val="24"/>
                <w:szCs w:val="24"/>
                <w:lang w:val="en-IN"/>
              </w:rPr>
              <w:t>e</w:t>
            </w:r>
            <w:r w:rsidRPr="000042AD">
              <w:rPr>
                <w:rFonts w:ascii="Times New Roman" w:hAnsi="Times New Roman"/>
                <w:sz w:val="24"/>
                <w:szCs w:val="24"/>
                <w:lang w:val="en-IN"/>
              </w:rPr>
              <w:t>r)</w:t>
            </w:r>
          </w:p>
          <w:p w:rsidR="00FE4FEC" w:rsidRPr="000042AD" w:rsidRDefault="00FE4FEC" w:rsidP="00FE4FEC">
            <w:pPr>
              <w:spacing w:after="0" w:line="336" w:lineRule="auto"/>
              <w:rPr>
                <w:rFonts w:ascii="Times New Roman" w:hAnsi="Times New Roman"/>
                <w:sz w:val="24"/>
                <w:szCs w:val="24"/>
                <w:lang w:val="en-IN"/>
              </w:rPr>
            </w:pPr>
            <w:r w:rsidRPr="000042AD">
              <w:rPr>
                <w:rFonts w:ascii="Times New Roman" w:hAnsi="Times New Roman"/>
                <w:sz w:val="24"/>
                <w:szCs w:val="24"/>
                <w:lang w:val="en-IN"/>
              </w:rPr>
              <w:tab/>
              <w:t>i) 6 or more 15 ml and 50 ml tubes</w:t>
            </w:r>
          </w:p>
          <w:p w:rsidR="00FE4FEC" w:rsidRPr="000042AD" w:rsidRDefault="00FE4FEC" w:rsidP="00FE4FEC">
            <w:pPr>
              <w:spacing w:after="0" w:line="336" w:lineRule="auto"/>
              <w:rPr>
                <w:rFonts w:ascii="Times New Roman" w:hAnsi="Times New Roman"/>
                <w:sz w:val="24"/>
                <w:szCs w:val="24"/>
                <w:lang w:val="en-IN"/>
              </w:rPr>
            </w:pPr>
            <w:r w:rsidRPr="000042AD">
              <w:rPr>
                <w:rFonts w:ascii="Times New Roman" w:hAnsi="Times New Roman"/>
                <w:sz w:val="24"/>
                <w:szCs w:val="24"/>
                <w:lang w:val="en-IN"/>
              </w:rPr>
              <w:tab/>
              <w:t>ii) 24 or more 1.5/2 ml tubes</w:t>
            </w:r>
          </w:p>
          <w:p w:rsidR="00FE4FEC" w:rsidRPr="000042AD" w:rsidRDefault="00FE4FEC" w:rsidP="00FE4FEC">
            <w:pPr>
              <w:spacing w:after="0" w:line="336" w:lineRule="auto"/>
              <w:rPr>
                <w:rFonts w:ascii="Times New Roman" w:hAnsi="Times New Roman"/>
                <w:sz w:val="24"/>
                <w:szCs w:val="24"/>
                <w:lang w:val="en-IN"/>
              </w:rPr>
            </w:pPr>
            <w:r w:rsidRPr="000042AD">
              <w:rPr>
                <w:rFonts w:ascii="Times New Roman" w:hAnsi="Times New Roman"/>
                <w:sz w:val="24"/>
                <w:szCs w:val="24"/>
                <w:lang w:val="en-IN"/>
              </w:rPr>
              <w:t xml:space="preserve">10. Provide swing bucket rotor, with following capacity </w:t>
            </w:r>
          </w:p>
          <w:p w:rsidR="00FE4FEC" w:rsidRPr="000042AD" w:rsidRDefault="00FE4FEC" w:rsidP="00FE4FEC">
            <w:pPr>
              <w:spacing w:after="0" w:line="336" w:lineRule="auto"/>
              <w:rPr>
                <w:rFonts w:ascii="Times New Roman" w:hAnsi="Times New Roman"/>
                <w:sz w:val="24"/>
                <w:szCs w:val="24"/>
                <w:lang w:val="en-IN"/>
              </w:rPr>
            </w:pPr>
            <w:r w:rsidRPr="000042AD">
              <w:rPr>
                <w:rFonts w:ascii="Times New Roman" w:hAnsi="Times New Roman"/>
                <w:sz w:val="24"/>
                <w:szCs w:val="24"/>
                <w:lang w:val="en-IN"/>
              </w:rPr>
              <w:tab/>
              <w:t>i) 4 or more 500 ml bottles</w:t>
            </w:r>
            <w:r>
              <w:rPr>
                <w:rFonts w:ascii="Times New Roman" w:hAnsi="Times New Roman"/>
                <w:sz w:val="24"/>
                <w:szCs w:val="24"/>
                <w:lang w:val="en-IN"/>
              </w:rPr>
              <w:t xml:space="preserve"> </w:t>
            </w:r>
            <w:r w:rsidRPr="000042AD">
              <w:rPr>
                <w:rFonts w:ascii="Times New Roman" w:hAnsi="Times New Roman"/>
                <w:sz w:val="24"/>
                <w:szCs w:val="24"/>
                <w:lang w:val="en-IN"/>
              </w:rPr>
              <w:t>(with or without adapt</w:t>
            </w:r>
            <w:r>
              <w:rPr>
                <w:rFonts w:ascii="Times New Roman" w:hAnsi="Times New Roman"/>
                <w:sz w:val="24"/>
                <w:szCs w:val="24"/>
                <w:lang w:val="en-IN"/>
              </w:rPr>
              <w:t>e</w:t>
            </w:r>
            <w:r w:rsidRPr="000042AD">
              <w:rPr>
                <w:rFonts w:ascii="Times New Roman" w:hAnsi="Times New Roman"/>
                <w:sz w:val="24"/>
                <w:szCs w:val="24"/>
                <w:lang w:val="en-IN"/>
              </w:rPr>
              <w:t>r)</w:t>
            </w:r>
          </w:p>
          <w:p w:rsidR="00FE4FEC" w:rsidRPr="000042AD" w:rsidRDefault="00FE4FEC" w:rsidP="00FE4FEC">
            <w:pPr>
              <w:spacing w:after="0" w:line="336" w:lineRule="auto"/>
              <w:rPr>
                <w:rFonts w:ascii="Times New Roman" w:hAnsi="Times New Roman"/>
                <w:sz w:val="24"/>
                <w:szCs w:val="24"/>
                <w:lang w:val="en-IN"/>
              </w:rPr>
            </w:pPr>
            <w:r w:rsidRPr="000042AD">
              <w:rPr>
                <w:rFonts w:ascii="Times New Roman" w:hAnsi="Times New Roman"/>
                <w:sz w:val="24"/>
                <w:szCs w:val="24"/>
                <w:lang w:val="en-IN"/>
              </w:rPr>
              <w:tab/>
              <w:t>ii) 16 or more 50 ml tubes and U shaped tubes</w:t>
            </w:r>
            <w:r>
              <w:rPr>
                <w:rFonts w:ascii="Times New Roman" w:hAnsi="Times New Roman"/>
                <w:sz w:val="24"/>
                <w:szCs w:val="24"/>
                <w:lang w:val="en-IN"/>
              </w:rPr>
              <w:t xml:space="preserve"> </w:t>
            </w:r>
            <w:r w:rsidRPr="000042AD">
              <w:rPr>
                <w:rFonts w:ascii="Times New Roman" w:hAnsi="Times New Roman"/>
                <w:sz w:val="24"/>
                <w:szCs w:val="24"/>
                <w:lang w:val="en-IN"/>
              </w:rPr>
              <w:t>(with adapt</w:t>
            </w:r>
            <w:r>
              <w:rPr>
                <w:rFonts w:ascii="Times New Roman" w:hAnsi="Times New Roman"/>
                <w:sz w:val="24"/>
                <w:szCs w:val="24"/>
                <w:lang w:val="en-IN"/>
              </w:rPr>
              <w:t>e</w:t>
            </w:r>
            <w:r w:rsidRPr="000042AD">
              <w:rPr>
                <w:rFonts w:ascii="Times New Roman" w:hAnsi="Times New Roman"/>
                <w:sz w:val="24"/>
                <w:szCs w:val="24"/>
                <w:lang w:val="en-IN"/>
              </w:rPr>
              <w:t>r)</w:t>
            </w:r>
          </w:p>
          <w:p w:rsidR="00FE4FEC" w:rsidRPr="000042AD" w:rsidRDefault="00FE4FEC" w:rsidP="00FE4FEC">
            <w:pPr>
              <w:spacing w:after="0" w:line="336" w:lineRule="auto"/>
              <w:rPr>
                <w:rFonts w:ascii="Times New Roman" w:hAnsi="Times New Roman"/>
                <w:sz w:val="24"/>
                <w:szCs w:val="24"/>
                <w:lang w:val="en-IN"/>
              </w:rPr>
            </w:pPr>
            <w:r w:rsidRPr="000042AD">
              <w:rPr>
                <w:rFonts w:ascii="Times New Roman" w:hAnsi="Times New Roman"/>
                <w:sz w:val="24"/>
                <w:szCs w:val="24"/>
                <w:lang w:val="en-IN"/>
              </w:rPr>
              <w:tab/>
              <w:t>ii) 36 or more 15 ml tubes and U shaped tubes</w:t>
            </w:r>
            <w:r>
              <w:rPr>
                <w:rFonts w:ascii="Times New Roman" w:hAnsi="Times New Roman"/>
                <w:sz w:val="24"/>
                <w:szCs w:val="24"/>
                <w:lang w:val="en-IN"/>
              </w:rPr>
              <w:t xml:space="preserve"> </w:t>
            </w:r>
            <w:r w:rsidRPr="000042AD">
              <w:rPr>
                <w:rFonts w:ascii="Times New Roman" w:hAnsi="Times New Roman"/>
                <w:sz w:val="24"/>
                <w:szCs w:val="24"/>
                <w:lang w:val="en-IN"/>
              </w:rPr>
              <w:t>(with adapt</w:t>
            </w:r>
            <w:r>
              <w:rPr>
                <w:rFonts w:ascii="Times New Roman" w:hAnsi="Times New Roman"/>
                <w:sz w:val="24"/>
                <w:szCs w:val="24"/>
                <w:lang w:val="en-IN"/>
              </w:rPr>
              <w:t>e</w:t>
            </w:r>
            <w:r w:rsidRPr="000042AD">
              <w:rPr>
                <w:rFonts w:ascii="Times New Roman" w:hAnsi="Times New Roman"/>
                <w:sz w:val="24"/>
                <w:szCs w:val="24"/>
                <w:lang w:val="en-IN"/>
              </w:rPr>
              <w:t>r)</w:t>
            </w:r>
          </w:p>
          <w:p w:rsidR="00FE4FEC" w:rsidRPr="000042AD" w:rsidRDefault="00FE4FEC" w:rsidP="00FE4FEC">
            <w:pPr>
              <w:spacing w:after="0" w:line="336" w:lineRule="auto"/>
              <w:rPr>
                <w:rFonts w:ascii="Times New Roman" w:hAnsi="Times New Roman"/>
                <w:sz w:val="24"/>
                <w:szCs w:val="24"/>
                <w:lang w:val="en-IN"/>
              </w:rPr>
            </w:pPr>
            <w:r w:rsidRPr="000042AD">
              <w:rPr>
                <w:rFonts w:ascii="Times New Roman" w:hAnsi="Times New Roman"/>
                <w:sz w:val="24"/>
                <w:szCs w:val="24"/>
                <w:lang w:val="en-IN"/>
              </w:rPr>
              <w:tab/>
              <w:t>iv) 2 or more MTP/PCR plates</w:t>
            </w:r>
          </w:p>
          <w:p w:rsidR="009E448F" w:rsidRPr="00FE4FEC" w:rsidRDefault="00FE4FEC" w:rsidP="00FE4FEC">
            <w:pPr>
              <w:spacing w:after="0" w:line="336" w:lineRule="auto"/>
              <w:rPr>
                <w:rFonts w:ascii="Times New Roman" w:hAnsi="Times New Roman"/>
                <w:sz w:val="24"/>
                <w:szCs w:val="24"/>
                <w:lang w:val="en-IN"/>
              </w:rPr>
            </w:pPr>
            <w:r w:rsidRPr="000042AD">
              <w:rPr>
                <w:rFonts w:ascii="Times New Roman" w:hAnsi="Times New Roman"/>
                <w:sz w:val="24"/>
                <w:szCs w:val="24"/>
                <w:lang w:val="en-IN"/>
              </w:rPr>
              <w:t>11. One set of ad</w:t>
            </w:r>
            <w:r>
              <w:rPr>
                <w:rFonts w:ascii="Times New Roman" w:hAnsi="Times New Roman"/>
                <w:sz w:val="24"/>
                <w:szCs w:val="24"/>
                <w:lang w:val="en-IN"/>
              </w:rPr>
              <w:t>a</w:t>
            </w:r>
            <w:r w:rsidRPr="000042AD">
              <w:rPr>
                <w:rFonts w:ascii="Times New Roman" w:hAnsi="Times New Roman"/>
                <w:sz w:val="24"/>
                <w:szCs w:val="24"/>
                <w:lang w:val="en-IN"/>
              </w:rPr>
              <w:t>pters should be included in the bid if applicable for the required model/make for alternate size of tubes, plates etc.</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E4FEC" w:rsidRDefault="00FF4563" w:rsidP="0079367F">
      <w:pPr>
        <w:numPr>
          <w:ilvl w:val="1"/>
          <w:numId w:val="16"/>
        </w:numPr>
        <w:spacing w:after="0" w:line="240" w:lineRule="auto"/>
        <w:ind w:left="719" w:hanging="435"/>
        <w:jc w:val="both"/>
      </w:pPr>
      <w:r w:rsidRPr="00FE4FEC">
        <w:rPr>
          <w:rFonts w:ascii="Times New Roman" w:hAnsi="Times New Roman"/>
          <w:sz w:val="24"/>
          <w:szCs w:val="24"/>
        </w:rPr>
        <w:t xml:space="preserve">The manufacturing firm should </w:t>
      </w:r>
      <w:r w:rsidR="00FE4FEC" w:rsidRPr="000042AD">
        <w:rPr>
          <w:rFonts w:ascii="Times New Roman" w:hAnsi="Times New Roman"/>
          <w:sz w:val="24"/>
          <w:szCs w:val="24"/>
          <w:lang w:val="en-IN"/>
        </w:rPr>
        <w:t>CE/UL/WEEE directive certified</w:t>
      </w:r>
      <w:r w:rsidR="00FE4FEC">
        <w:t xml:space="preserve"> </w:t>
      </w:r>
    </w:p>
    <w:p w:rsidR="00EE7CA8" w:rsidRDefault="00EE7CA8" w:rsidP="0079367F">
      <w:pPr>
        <w:numPr>
          <w:ilvl w:val="1"/>
          <w:numId w:val="16"/>
        </w:numPr>
        <w:spacing w:after="0" w:line="240" w:lineRule="auto"/>
        <w:ind w:left="719" w:hanging="435"/>
        <w:jc w:val="both"/>
      </w:pPr>
      <w:r>
        <w:t>The system should be stand alone with respect to all functionalities of machine and its accessories, peripherals and add-on like stabilizer to save the machine from power fluctuations.</w:t>
      </w:r>
      <w:r w:rsidR="00FF4563">
        <w:t xml:space="preserve"> </w:t>
      </w:r>
      <w:r w:rsidR="00FF4563" w:rsidRPr="00FE4FEC">
        <w:rPr>
          <w:rFonts w:ascii="Times New Roman" w:hAnsi="Times New Roman"/>
          <w:sz w:val="24"/>
          <w:szCs w:val="24"/>
        </w:rPr>
        <w:t>All other</w:t>
      </w:r>
      <w:r w:rsidR="008B02AB" w:rsidRPr="00FE4FEC">
        <w:rPr>
          <w:rFonts w:ascii="Times New Roman" w:hAnsi="Times New Roman"/>
          <w:sz w:val="24"/>
          <w:szCs w:val="24"/>
        </w:rPr>
        <w:t xml:space="preserve"> </w:t>
      </w:r>
      <w:r w:rsidR="00FF4563" w:rsidRPr="00FE4FEC">
        <w:rPr>
          <w:rFonts w:ascii="Times New Roman" w:hAnsi="Times New Roman"/>
          <w:sz w:val="24"/>
          <w:szCs w:val="24"/>
        </w:rPr>
        <w:t xml:space="preserve"> </w:t>
      </w:r>
      <w:r w:rsidR="00D27DD7" w:rsidRPr="00FE4FEC">
        <w:rPr>
          <w:rFonts w:ascii="Times New Roman" w:hAnsi="Times New Roman"/>
          <w:sz w:val="24"/>
          <w:szCs w:val="24"/>
        </w:rPr>
        <w:tab/>
      </w:r>
      <w:r w:rsidR="00FF4563" w:rsidRPr="00FE4FEC">
        <w:rPr>
          <w:rFonts w:ascii="Times New Roman" w:hAnsi="Times New Roman"/>
          <w:sz w:val="24"/>
          <w:szCs w:val="24"/>
        </w:rPr>
        <w:t>accessories and peripherals required for installation, functioning and regular maintenance of the system must be</w:t>
      </w:r>
      <w:r w:rsidR="00FE4FEC">
        <w:rPr>
          <w:rFonts w:ascii="Times New Roman" w:hAnsi="Times New Roman"/>
          <w:sz w:val="24"/>
          <w:szCs w:val="24"/>
        </w:rPr>
        <w:t xml:space="preserve"> quoted with the instrument as optional.</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atleast three latest purchase orders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E4FEC" w:rsidRDefault="00BE32F5" w:rsidP="00FE4FEC">
      <w:pPr>
        <w:spacing w:after="0" w:line="240" w:lineRule="auto"/>
        <w:ind w:left="719" w:hanging="435"/>
        <w:jc w:val="both"/>
        <w:rPr>
          <w:rFonts w:ascii="Times New Roman" w:hAnsi="Times New Roman"/>
          <w:sz w:val="24"/>
          <w:szCs w:val="24"/>
        </w:rPr>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01</w:t>
      </w:r>
      <w:r w:rsidR="00FF4563" w:rsidRPr="00F24761">
        <w:rPr>
          <w:rFonts w:ascii="Times New Roman" w:hAnsi="Times New Roman"/>
          <w:sz w:val="24"/>
          <w:szCs w:val="24"/>
        </w:rPr>
        <w:t xml:space="preserve"> year for instrument and labor.</w:t>
      </w:r>
    </w:p>
    <w:p w:rsidR="00FE4FEC" w:rsidRDefault="00FE4FEC" w:rsidP="00FE4FEC">
      <w:pPr>
        <w:spacing w:after="0" w:line="336" w:lineRule="auto"/>
        <w:ind w:firstLine="284"/>
        <w:rPr>
          <w:rFonts w:ascii="Times New Roman" w:hAnsi="Times New Roman"/>
          <w:sz w:val="24"/>
          <w:szCs w:val="24"/>
          <w:lang w:val="en-IN"/>
        </w:rPr>
      </w:pPr>
      <w:r>
        <w:rPr>
          <w:rFonts w:ascii="Times New Roman" w:hAnsi="Times New Roman"/>
          <w:sz w:val="24"/>
          <w:szCs w:val="24"/>
        </w:rPr>
        <w:t>7.</w:t>
      </w:r>
      <w:r>
        <w:rPr>
          <w:rFonts w:ascii="Times New Roman" w:hAnsi="Times New Roman"/>
          <w:sz w:val="24"/>
          <w:szCs w:val="24"/>
        </w:rPr>
        <w:tab/>
      </w:r>
      <w:r w:rsidRPr="000042AD">
        <w:rPr>
          <w:rFonts w:ascii="Times New Roman" w:hAnsi="Times New Roman"/>
          <w:sz w:val="24"/>
          <w:szCs w:val="24"/>
          <w:lang w:val="en-IN"/>
        </w:rPr>
        <w:t>All parts of the machine should preferable be manufactured by the same company.</w:t>
      </w:r>
    </w:p>
    <w:p w:rsidR="00FE4FEC" w:rsidRPr="000042AD" w:rsidRDefault="00FE4FEC" w:rsidP="00FE4FEC">
      <w:pPr>
        <w:spacing w:after="0" w:line="336" w:lineRule="auto"/>
        <w:ind w:firstLine="284"/>
        <w:rPr>
          <w:rFonts w:ascii="Times New Roman" w:hAnsi="Times New Roman"/>
          <w:sz w:val="24"/>
          <w:szCs w:val="24"/>
          <w:lang w:val="en-IN"/>
        </w:rPr>
      </w:pPr>
      <w:r>
        <w:rPr>
          <w:rFonts w:ascii="Times New Roman" w:hAnsi="Times New Roman"/>
          <w:sz w:val="24"/>
          <w:szCs w:val="24"/>
          <w:lang w:val="en-IN"/>
        </w:rPr>
        <w:t>8.</w:t>
      </w:r>
      <w:r w:rsidRPr="00FE4FEC">
        <w:rPr>
          <w:rFonts w:ascii="Times New Roman" w:hAnsi="Times New Roman"/>
          <w:sz w:val="24"/>
          <w:szCs w:val="24"/>
          <w:lang w:val="en-IN"/>
        </w:rPr>
        <w:t xml:space="preserve"> </w:t>
      </w:r>
      <w:r>
        <w:rPr>
          <w:rFonts w:ascii="Times New Roman" w:hAnsi="Times New Roman"/>
          <w:sz w:val="24"/>
          <w:szCs w:val="24"/>
          <w:lang w:val="en-IN"/>
        </w:rPr>
        <w:tab/>
      </w:r>
      <w:r w:rsidRPr="000042AD">
        <w:rPr>
          <w:rFonts w:ascii="Times New Roman" w:hAnsi="Times New Roman"/>
          <w:sz w:val="24"/>
          <w:szCs w:val="24"/>
          <w:lang w:val="en-IN"/>
        </w:rPr>
        <w:t>The financial bid must contain itemised prices for each item.</w:t>
      </w:r>
    </w:p>
    <w:p w:rsidR="00FE4FEC" w:rsidRDefault="00FE4FEC" w:rsidP="00FE4FEC">
      <w:pPr>
        <w:spacing w:after="0" w:line="240" w:lineRule="auto"/>
        <w:ind w:left="719" w:hanging="435"/>
        <w:jc w:val="both"/>
        <w:rPr>
          <w:rFonts w:ascii="Times New Roman" w:hAnsi="Times New Roman"/>
          <w:sz w:val="24"/>
          <w:szCs w:val="24"/>
          <w:lang w:val="en-IN"/>
        </w:rPr>
      </w:pPr>
      <w:r>
        <w:rPr>
          <w:rFonts w:ascii="Times New Roman" w:hAnsi="Times New Roman"/>
          <w:sz w:val="24"/>
          <w:szCs w:val="24"/>
        </w:rPr>
        <w:t xml:space="preserve">9. </w:t>
      </w:r>
      <w:r>
        <w:rPr>
          <w:rFonts w:ascii="Times New Roman" w:hAnsi="Times New Roman"/>
          <w:sz w:val="24"/>
          <w:szCs w:val="24"/>
        </w:rPr>
        <w:tab/>
      </w:r>
      <w:r w:rsidRPr="000042AD">
        <w:rPr>
          <w:rFonts w:ascii="Times New Roman" w:hAnsi="Times New Roman"/>
          <w:sz w:val="24"/>
          <w:szCs w:val="24"/>
          <w:lang w:val="en-IN"/>
        </w:rPr>
        <w:t>Compliance statement as per specifications given in the tender document.</w:t>
      </w:r>
    </w:p>
    <w:p w:rsidR="00EE7CA8" w:rsidRDefault="00EE7CA8" w:rsidP="00EE7CA8">
      <w:pPr>
        <w:spacing w:after="0" w:line="240" w:lineRule="auto"/>
        <w:ind w:firstLine="720"/>
        <w:jc w:val="both"/>
        <w:rPr>
          <w:b/>
          <w:bCs/>
        </w:rPr>
      </w:pPr>
    </w:p>
    <w:p w:rsidR="00EE7CA8" w:rsidRPr="00734F4A" w:rsidRDefault="00EE7CA8" w:rsidP="00EE7CA8">
      <w:pPr>
        <w:spacing w:after="0" w:line="240" w:lineRule="auto"/>
        <w:ind w:firstLine="720"/>
        <w:jc w:val="both"/>
        <w:rPr>
          <w:b/>
          <w:bCs/>
        </w:rPr>
      </w:pPr>
      <w:r w:rsidRPr="00734F4A">
        <w:rPr>
          <w:b/>
          <w:bCs/>
        </w:rPr>
        <w:t xml:space="preserve">Failing in compliance </w:t>
      </w:r>
      <w:r w:rsidR="00FE4FEC">
        <w:rPr>
          <w:b/>
          <w:bCs/>
        </w:rPr>
        <w:t xml:space="preserve">of specification and general conditions </w:t>
      </w:r>
      <w:r w:rsidRPr="00734F4A">
        <w:rPr>
          <w:b/>
          <w:bCs/>
        </w:rPr>
        <w:t>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(Hardip Singh)</w:t>
      </w:r>
    </w:p>
    <w:p w:rsidR="00EE7CA8" w:rsidRDefault="00EE7CA8" w:rsidP="0012470E">
      <w:pPr>
        <w:spacing w:after="0" w:line="240" w:lineRule="auto"/>
        <w:ind w:left="5760" w:firstLine="720"/>
        <w:jc w:val="both"/>
      </w:pPr>
      <w:r>
        <w:t>Stores and Purchase Officer</w:t>
      </w:r>
    </w:p>
    <w:p w:rsidR="0012470E" w:rsidRDefault="001529A7" w:rsidP="0012470E">
      <w:pPr>
        <w:spacing w:after="0" w:line="240" w:lineRule="auto"/>
        <w:ind w:left="5760" w:firstLine="720"/>
        <w:jc w:val="both"/>
      </w:pPr>
      <w:r>
        <w:lastRenderedPageBreak/>
        <w:t>Tele:  0172-</w:t>
      </w:r>
      <w:r w:rsidR="005E068F">
        <w:t xml:space="preserve"> </w:t>
      </w:r>
      <w:r w:rsidR="00FE4FEC">
        <w:t>5221411</w:t>
      </w:r>
    </w:p>
    <w:p w:rsidR="001529A7" w:rsidRDefault="001529A7" w:rsidP="0012470E">
      <w:pPr>
        <w:spacing w:after="0" w:line="240" w:lineRule="auto"/>
        <w:ind w:left="5760" w:firstLine="720"/>
        <w:jc w:val="both"/>
      </w:pPr>
      <w:r>
        <w:t>E_mail: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 :</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DC02E9">
        <w:rPr>
          <w:rFonts w:ascii="Arial" w:hAnsi="Arial" w:cs="Arial"/>
          <w:bCs/>
          <w:color w:val="FF0000"/>
          <w:sz w:val="20"/>
          <w:szCs w:val="20"/>
          <w:lang w:val="en-US"/>
        </w:rPr>
        <w:t>21250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favouring, Chief Executive Officer, CIAB payable at Chandigarh/Mohali. The tender without EMD will be summarily rejected. </w:t>
      </w:r>
      <w:r>
        <w:rPr>
          <w:rFonts w:ascii="Arial" w:hAnsi="Arial" w:cs="Arial"/>
          <w:bCs/>
          <w:sz w:val="20"/>
          <w:szCs w:val="20"/>
          <w:lang w:val="en-US"/>
        </w:rPr>
        <w:t>The EMD should be submitted alongwith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Opening of BIDS</w:t>
      </w:r>
      <w:r w:rsidRPr="006B433F">
        <w:rPr>
          <w:rFonts w:cs="Calibri"/>
          <w:b/>
          <w:bCs/>
          <w:sz w:val="20"/>
          <w:szCs w:val="20"/>
          <w:u w:val="single"/>
          <w:lang w:eastAsia="en-IN"/>
        </w:rPr>
        <w:t xml:space="preserve"> </w:t>
      </w:r>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6B433F" w:rsidRPr="006B433F">
        <w:rPr>
          <w:rFonts w:ascii="Arial" w:hAnsi="Arial" w:cs="Arial"/>
          <w:b/>
          <w:i/>
          <w:color w:val="FF0000"/>
          <w:sz w:val="20"/>
          <w:szCs w:val="20"/>
          <w:u w:val="single"/>
        </w:rPr>
        <w:t>2</w:t>
      </w:r>
      <w:r w:rsidR="00D34DCB">
        <w:rPr>
          <w:rFonts w:ascii="Arial" w:hAnsi="Arial" w:cs="Arial"/>
          <w:b/>
          <w:i/>
          <w:color w:val="FF0000"/>
          <w:sz w:val="20"/>
          <w:szCs w:val="20"/>
          <w:u w:val="single"/>
        </w:rPr>
        <w:t>6</w:t>
      </w:r>
      <w:r w:rsidR="005E068F" w:rsidRPr="006B433F">
        <w:rPr>
          <w:rFonts w:ascii="Arial" w:hAnsi="Arial" w:cs="Arial"/>
          <w:b/>
          <w:i/>
          <w:color w:val="FF0000"/>
          <w:sz w:val="20"/>
          <w:szCs w:val="20"/>
          <w:u w:val="single"/>
        </w:rPr>
        <w:t>.05.2017</w:t>
      </w:r>
      <w:r w:rsidR="008B211D" w:rsidRPr="006B433F">
        <w:rPr>
          <w:rFonts w:ascii="Arial" w:hAnsi="Arial" w:cs="Arial"/>
          <w:b/>
          <w:i/>
          <w:color w:val="FF0000"/>
          <w:sz w:val="20"/>
          <w:szCs w:val="20"/>
          <w:u w:val="single"/>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r w:rsidR="00CB1D73" w:rsidRPr="006B433F">
        <w:rPr>
          <w:rFonts w:ascii="Arial" w:hAnsi="Arial" w:cs="Arial"/>
          <w:bCs/>
          <w:sz w:val="20"/>
          <w:szCs w:val="20"/>
          <w:lang w:val="en-US"/>
        </w:rPr>
        <w:t xml:space="preserve">i.e </w:t>
      </w:r>
      <w:r w:rsidR="005A3315" w:rsidRPr="006B433F">
        <w:rPr>
          <w:rFonts w:ascii="Arial" w:hAnsi="Arial" w:cs="Arial"/>
          <w:bCs/>
          <w:sz w:val="20"/>
          <w:szCs w:val="20"/>
          <w:lang w:val="en-US"/>
        </w:rPr>
        <w:t xml:space="preserve"> </w:t>
      </w:r>
      <w:r w:rsidR="006B433F" w:rsidRPr="006B433F">
        <w:rPr>
          <w:rFonts w:ascii="Arial" w:hAnsi="Arial" w:cs="Arial"/>
          <w:b/>
          <w:i/>
          <w:color w:val="FF0000"/>
          <w:sz w:val="20"/>
          <w:szCs w:val="20"/>
          <w:u w:val="single"/>
        </w:rPr>
        <w:t>2</w:t>
      </w:r>
      <w:r w:rsidR="00D34DCB">
        <w:rPr>
          <w:rFonts w:ascii="Arial" w:hAnsi="Arial" w:cs="Arial"/>
          <w:b/>
          <w:i/>
          <w:color w:val="FF0000"/>
          <w:sz w:val="20"/>
          <w:szCs w:val="20"/>
          <w:u w:val="single"/>
        </w:rPr>
        <w:t>6</w:t>
      </w:r>
      <w:r w:rsidR="005E068F" w:rsidRPr="006B433F">
        <w:rPr>
          <w:rFonts w:ascii="Arial" w:hAnsi="Arial" w:cs="Arial"/>
          <w:b/>
          <w:i/>
          <w:color w:val="FF0000"/>
          <w:sz w:val="20"/>
          <w:szCs w:val="20"/>
          <w:u w:val="single"/>
        </w:rPr>
        <w:t>.05</w:t>
      </w:r>
      <w:r w:rsidR="008B211D" w:rsidRPr="006B433F">
        <w:rPr>
          <w:rFonts w:ascii="Arial" w:hAnsi="Arial" w:cs="Arial"/>
          <w:b/>
          <w:i/>
          <w:color w:val="FF0000"/>
          <w:sz w:val="20"/>
          <w:szCs w:val="20"/>
          <w:u w:val="single"/>
        </w:rPr>
        <w:t>.2017</w:t>
      </w:r>
      <w:r w:rsidR="00CB1D73" w:rsidRPr="006B433F">
        <w:rPr>
          <w:rFonts w:ascii="Arial" w:hAnsi="Arial" w:cs="Arial"/>
          <w:bCs/>
          <w:sz w:val="20"/>
          <w:szCs w:val="20"/>
          <w:lang w:val="en-US"/>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superscribed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FE4A5F" w:rsidRPr="006B433F">
        <w:rPr>
          <w:rFonts w:ascii="Century Gothic" w:hAnsi="Century Gothic"/>
          <w:b/>
          <w:sz w:val="20"/>
          <w:szCs w:val="20"/>
          <w:u w:val="single"/>
        </w:rPr>
        <w:t>CIAB/1(</w:t>
      </w:r>
      <w:r w:rsidR="00904AAA">
        <w:rPr>
          <w:rFonts w:ascii="Century Gothic" w:hAnsi="Century Gothic"/>
          <w:b/>
          <w:sz w:val="20"/>
          <w:szCs w:val="20"/>
          <w:u w:val="single"/>
        </w:rPr>
        <w:t>3</w:t>
      </w:r>
      <w:r w:rsidR="000D499F">
        <w:rPr>
          <w:rFonts w:ascii="Century Gothic" w:hAnsi="Century Gothic"/>
          <w:b/>
          <w:sz w:val="20"/>
          <w:szCs w:val="20"/>
          <w:u w:val="single"/>
        </w:rPr>
        <w:t>6</w:t>
      </w:r>
      <w:r w:rsidR="009E448F" w:rsidRPr="006B433F">
        <w:rPr>
          <w:rFonts w:ascii="Century Gothic" w:hAnsi="Century Gothic"/>
          <w:b/>
          <w:sz w:val="20"/>
          <w:szCs w:val="20"/>
          <w:u w:val="single"/>
        </w:rPr>
        <w:t xml:space="preserve">)/17-18/N.Pur </w:t>
      </w:r>
      <w:r w:rsidR="007B7C49" w:rsidRPr="006B433F">
        <w:rPr>
          <w:rFonts w:ascii="Century Gothic" w:hAnsi="Century Gothic"/>
          <w:b/>
          <w:sz w:val="20"/>
          <w:szCs w:val="20"/>
          <w:u w:val="single"/>
        </w:rPr>
        <w:t xml:space="preserve">“for supply of </w:t>
      </w:r>
      <w:r w:rsidR="00DC02E9">
        <w:rPr>
          <w:rFonts w:ascii="Century Gothic" w:hAnsi="Century Gothic"/>
          <w:b/>
          <w:sz w:val="20"/>
          <w:szCs w:val="20"/>
          <w:u w:val="single"/>
        </w:rPr>
        <w:t>Refrigerated Centrifuge with rotors and adapters</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6B433F" w:rsidRPr="006B433F">
        <w:rPr>
          <w:rFonts w:ascii="Arial" w:hAnsi="Arial" w:cs="Arial"/>
          <w:b/>
          <w:i/>
          <w:color w:val="FF0000"/>
          <w:sz w:val="20"/>
          <w:szCs w:val="20"/>
          <w:u w:val="single"/>
        </w:rPr>
        <w:t>2</w:t>
      </w:r>
      <w:r w:rsidR="00D34DCB">
        <w:rPr>
          <w:rFonts w:ascii="Arial" w:hAnsi="Arial" w:cs="Arial"/>
          <w:b/>
          <w:i/>
          <w:color w:val="FF0000"/>
          <w:sz w:val="20"/>
          <w:szCs w:val="20"/>
          <w:u w:val="single"/>
        </w:rPr>
        <w:t>6</w:t>
      </w:r>
      <w:r w:rsidR="005E068F" w:rsidRPr="006B433F">
        <w:rPr>
          <w:rFonts w:ascii="Arial" w:hAnsi="Arial" w:cs="Arial"/>
          <w:b/>
          <w:i/>
          <w:color w:val="FF0000"/>
          <w:sz w:val="20"/>
          <w:szCs w:val="20"/>
          <w:u w:val="single"/>
        </w:rPr>
        <w:t>.05</w:t>
      </w:r>
      <w:r w:rsidR="008B211D" w:rsidRPr="006B433F">
        <w:rPr>
          <w:rFonts w:ascii="Arial" w:hAnsi="Arial" w:cs="Arial"/>
          <w:b/>
          <w:i/>
          <w:color w:val="FF0000"/>
          <w:sz w:val="20"/>
          <w:szCs w:val="20"/>
          <w:u w:val="single"/>
        </w:rPr>
        <w:t>.2017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lastRenderedPageBreak/>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which ever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 xml:space="preserve">National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Therefore the model quoted </w:t>
      </w:r>
      <w:r w:rsidRPr="00CA1A6A">
        <w:rPr>
          <w:rFonts w:ascii="Arial" w:hAnsi="Arial" w:cs="Arial"/>
          <w:b/>
          <w:sz w:val="20"/>
          <w:szCs w:val="20"/>
          <w:u w:val="single"/>
        </w:rPr>
        <w:lastRenderedPageBreak/>
        <w:t>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sidR="00D34DCB">
        <w:rPr>
          <w:rFonts w:ascii="Arial" w:hAnsi="Arial" w:cs="Arial"/>
          <w:sz w:val="20"/>
          <w:szCs w:val="20"/>
        </w:rPr>
        <w:t xml:space="preserve"> Mohali valid for period of 15</w:t>
      </w:r>
      <w:r>
        <w:rPr>
          <w:rFonts w:ascii="Arial" w:hAnsi="Arial" w:cs="Arial"/>
          <w:sz w:val="20"/>
          <w:szCs w:val="20"/>
        </w:rPr>
        <w:t xml:space="preserve">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lastRenderedPageBreak/>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 xml:space="preserve">After the shipment is effected, the supplier/its representative/Indian agents must remain in touch with the lab/instt.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1D5C94" w:rsidRDefault="001D5C94" w:rsidP="00EE7CA8">
      <w:pPr>
        <w:suppressAutoHyphens/>
        <w:spacing w:after="0"/>
        <w:ind w:left="720"/>
        <w:jc w:val="both"/>
        <w:rPr>
          <w:rFonts w:ascii="Arial" w:hAnsi="Arial" w:cs="Arial"/>
          <w:sz w:val="20"/>
          <w:szCs w:val="20"/>
        </w:rPr>
      </w:pPr>
    </w:p>
    <w:p w:rsidR="001D5C94" w:rsidRPr="00C96BAB" w:rsidRDefault="001D5C94"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lastRenderedPageBreak/>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(Hardip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p>
    <w:p w:rsidR="00290C73" w:rsidRDefault="00290C73" w:rsidP="00BA5869">
      <w:pPr>
        <w:pStyle w:val="ListParagraph"/>
        <w:numPr>
          <w:ilvl w:val="0"/>
          <w:numId w:val="4"/>
        </w:numPr>
        <w:spacing w:after="0" w:line="240" w:lineRule="auto"/>
        <w:jc w:val="both"/>
      </w:pPr>
      <w:r>
        <w:t>E_mail: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r w:rsidRPr="002C297E">
              <w:rPr>
                <w:rFonts w:ascii="Arial" w:hAnsi="Arial" w:cs="Arial"/>
                <w:sz w:val="20"/>
                <w:szCs w:val="20"/>
              </w:rPr>
              <w:t>Sl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Qty</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904AAA">
        <w:rPr>
          <w:rFonts w:ascii="Century Gothic" w:hAnsi="Century Gothic"/>
          <w:b/>
          <w:sz w:val="20"/>
          <w:szCs w:val="20"/>
          <w:u w:val="single"/>
        </w:rPr>
        <w:t>3</w:t>
      </w:r>
      <w:r w:rsidR="00DC02E9">
        <w:rPr>
          <w:rFonts w:ascii="Century Gothic" w:hAnsi="Century Gothic"/>
          <w:b/>
          <w:sz w:val="20"/>
          <w:szCs w:val="20"/>
          <w:u w:val="single"/>
        </w:rPr>
        <w:t>6</w:t>
      </w:r>
      <w:r w:rsidR="0050073B">
        <w:rPr>
          <w:rFonts w:ascii="Century Gothic" w:hAnsi="Century Gothic"/>
          <w:b/>
          <w:sz w:val="20"/>
          <w:szCs w:val="20"/>
          <w:u w:val="single"/>
        </w:rPr>
        <w:t>)</w:t>
      </w:r>
      <w:r w:rsidR="009E448F">
        <w:rPr>
          <w:rFonts w:ascii="Century Gothic" w:hAnsi="Century Gothic"/>
          <w:b/>
          <w:sz w:val="20"/>
          <w:szCs w:val="20"/>
          <w:u w:val="single"/>
        </w:rPr>
        <w:t xml:space="preserve">/17-18/N.Pur </w:t>
      </w:r>
      <w:r w:rsidR="005D7BFF" w:rsidRPr="001B673D">
        <w:rPr>
          <w:b/>
          <w:sz w:val="20"/>
          <w:szCs w:val="20"/>
          <w:lang w:val="en-US"/>
        </w:rPr>
        <w:t xml:space="preserve">dated </w:t>
      </w:r>
      <w:r w:rsidR="005D7BFF">
        <w:rPr>
          <w:b/>
          <w:sz w:val="20"/>
          <w:szCs w:val="20"/>
          <w:lang w:val="en-US"/>
        </w:rPr>
        <w:t xml:space="preserve">  2</w:t>
      </w:r>
      <w:r w:rsidR="00D34DCB">
        <w:rPr>
          <w:b/>
          <w:sz w:val="20"/>
          <w:szCs w:val="20"/>
          <w:lang w:val="en-US"/>
        </w:rPr>
        <w:t>5</w:t>
      </w:r>
      <w:r w:rsidR="005D7BFF">
        <w:rPr>
          <w:b/>
          <w:sz w:val="20"/>
          <w:szCs w:val="20"/>
          <w:lang w:val="en-US"/>
        </w:rPr>
        <w:t>.04.17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r w:rsidRPr="00D26E81">
              <w:rPr>
                <w:sz w:val="18"/>
                <w:szCs w:val="18"/>
              </w:rPr>
              <w:t>Qty</w:t>
            </w:r>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Lab./Instt.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88107F">
        <w:rPr>
          <w:rFonts w:ascii="Century Gothic" w:hAnsi="Century Gothic"/>
          <w:b/>
          <w:sz w:val="20"/>
          <w:szCs w:val="20"/>
          <w:u w:val="single"/>
        </w:rPr>
        <w:t>3</w:t>
      </w:r>
      <w:r w:rsidR="00DC02E9">
        <w:rPr>
          <w:rFonts w:ascii="Century Gothic" w:hAnsi="Century Gothic"/>
          <w:b/>
          <w:sz w:val="20"/>
          <w:szCs w:val="20"/>
          <w:u w:val="single"/>
        </w:rPr>
        <w:t>6</w:t>
      </w:r>
      <w:r w:rsidR="009E448F">
        <w:rPr>
          <w:rFonts w:ascii="Century Gothic" w:hAnsi="Century Gothic"/>
          <w:b/>
          <w:sz w:val="20"/>
          <w:szCs w:val="20"/>
          <w:u w:val="single"/>
        </w:rPr>
        <w:t xml:space="preserve">)/17-18/N.Pur </w:t>
      </w:r>
      <w:r w:rsidRPr="001B673D">
        <w:rPr>
          <w:b/>
          <w:sz w:val="20"/>
          <w:szCs w:val="20"/>
          <w:lang w:val="en-US"/>
        </w:rPr>
        <w:t xml:space="preserve">dated </w:t>
      </w:r>
      <w:r w:rsidR="0002592C">
        <w:rPr>
          <w:b/>
          <w:sz w:val="20"/>
          <w:szCs w:val="20"/>
          <w:lang w:val="en-US"/>
        </w:rPr>
        <w:t xml:space="preserve">    </w:t>
      </w:r>
      <w:r w:rsidR="00D34DCB">
        <w:rPr>
          <w:b/>
          <w:sz w:val="20"/>
          <w:szCs w:val="20"/>
          <w:lang w:val="en-US"/>
        </w:rPr>
        <w:t>25</w:t>
      </w:r>
      <w:r w:rsidR="00692FAF">
        <w:rPr>
          <w:b/>
          <w:sz w:val="20"/>
          <w:szCs w:val="20"/>
          <w:lang w:val="en-US"/>
        </w:rPr>
        <w:t>.04.</w:t>
      </w:r>
      <w:r w:rsidR="000B14BC">
        <w:rPr>
          <w:b/>
          <w:sz w:val="20"/>
          <w:szCs w:val="20"/>
          <w:lang w:val="en-US"/>
        </w:rPr>
        <w:t>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191" w:rsidRDefault="005C2191">
      <w:pPr>
        <w:spacing w:after="0" w:line="240" w:lineRule="auto"/>
      </w:pPr>
      <w:r>
        <w:separator/>
      </w:r>
    </w:p>
  </w:endnote>
  <w:endnote w:type="continuationSeparator" w:id="0">
    <w:p w:rsidR="005C2191" w:rsidRDefault="005C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D34DCB" w:rsidRPr="00DD5BA3" w:rsidRDefault="00D34DCB" w:rsidP="00D34DCB">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D34DCB" w:rsidRPr="00DD5BA3" w:rsidRDefault="00D34DCB" w:rsidP="00D34DCB">
    <w:pPr>
      <w:pStyle w:val="Footer"/>
      <w:rPr>
        <w:b/>
      </w:rPr>
    </w:pPr>
    <w:r w:rsidRPr="00DD5BA3">
      <w:rPr>
        <w:b/>
      </w:rPr>
      <w:t xml:space="preserve">                                                                           </w:t>
    </w:r>
    <w:r>
      <w:rPr>
        <w:b/>
      </w:rPr>
      <w:t xml:space="preserve">                         Fax: 0172- 5221499</w:t>
    </w:r>
  </w:p>
  <w:p w:rsidR="00C1416A" w:rsidRPr="00566C44" w:rsidRDefault="00C1416A" w:rsidP="00C1416A">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191" w:rsidRDefault="005C2191">
      <w:pPr>
        <w:spacing w:after="0" w:line="240" w:lineRule="auto"/>
      </w:pPr>
      <w:r>
        <w:separator/>
      </w:r>
    </w:p>
  </w:footnote>
  <w:footnote w:type="continuationSeparator" w:id="0">
    <w:p w:rsidR="005C2191" w:rsidRDefault="005C2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0"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2"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31"/>
  </w:num>
  <w:num w:numId="4">
    <w:abstractNumId w:val="0"/>
  </w:num>
  <w:num w:numId="5">
    <w:abstractNumId w:val="9"/>
  </w:num>
  <w:num w:numId="6">
    <w:abstractNumId w:val="1"/>
  </w:num>
  <w:num w:numId="7">
    <w:abstractNumId w:val="11"/>
  </w:num>
  <w:num w:numId="8">
    <w:abstractNumId w:val="2"/>
  </w:num>
  <w:num w:numId="9">
    <w:abstractNumId w:val="8"/>
  </w:num>
  <w:num w:numId="10">
    <w:abstractNumId w:val="24"/>
  </w:num>
  <w:num w:numId="11">
    <w:abstractNumId w:val="30"/>
  </w:num>
  <w:num w:numId="12">
    <w:abstractNumId w:val="16"/>
  </w:num>
  <w:num w:numId="13">
    <w:abstractNumId w:val="4"/>
  </w:num>
  <w:num w:numId="14">
    <w:abstractNumId w:val="20"/>
  </w:num>
  <w:num w:numId="15">
    <w:abstractNumId w:val="14"/>
  </w:num>
  <w:num w:numId="16">
    <w:abstractNumId w:val="13"/>
  </w:num>
  <w:num w:numId="17">
    <w:abstractNumId w:val="3"/>
  </w:num>
  <w:num w:numId="18">
    <w:abstractNumId w:val="19"/>
  </w:num>
  <w:num w:numId="19">
    <w:abstractNumId w:val="5"/>
  </w:num>
  <w:num w:numId="20">
    <w:abstractNumId w:val="25"/>
  </w:num>
  <w:num w:numId="21">
    <w:abstractNumId w:val="33"/>
  </w:num>
  <w:num w:numId="22">
    <w:abstractNumId w:val="26"/>
  </w:num>
  <w:num w:numId="23">
    <w:abstractNumId w:val="18"/>
  </w:num>
  <w:num w:numId="24">
    <w:abstractNumId w:val="15"/>
  </w:num>
  <w:num w:numId="25">
    <w:abstractNumId w:val="28"/>
  </w:num>
  <w:num w:numId="26">
    <w:abstractNumId w:val="17"/>
  </w:num>
  <w:num w:numId="27">
    <w:abstractNumId w:val="23"/>
  </w:num>
  <w:num w:numId="28">
    <w:abstractNumId w:val="22"/>
  </w:num>
  <w:num w:numId="29">
    <w:abstractNumId w:val="29"/>
  </w:num>
  <w:num w:numId="30">
    <w:abstractNumId w:val="32"/>
  </w:num>
  <w:num w:numId="31">
    <w:abstractNumId w:val="27"/>
  </w:num>
  <w:num w:numId="32">
    <w:abstractNumId w:val="6"/>
  </w:num>
  <w:num w:numId="33">
    <w:abstractNumId w:val="12"/>
  </w:num>
  <w:num w:numId="34">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56E88"/>
    <w:rsid w:val="00063F39"/>
    <w:rsid w:val="00076453"/>
    <w:rsid w:val="00084654"/>
    <w:rsid w:val="00090AEA"/>
    <w:rsid w:val="00093703"/>
    <w:rsid w:val="000A25D3"/>
    <w:rsid w:val="000B14BC"/>
    <w:rsid w:val="000D499F"/>
    <w:rsid w:val="000E12AB"/>
    <w:rsid w:val="0012470E"/>
    <w:rsid w:val="00127C3F"/>
    <w:rsid w:val="001365F5"/>
    <w:rsid w:val="00146A61"/>
    <w:rsid w:val="00147FA3"/>
    <w:rsid w:val="001529A7"/>
    <w:rsid w:val="00163BA4"/>
    <w:rsid w:val="001862D2"/>
    <w:rsid w:val="00192D96"/>
    <w:rsid w:val="001B673D"/>
    <w:rsid w:val="001C0A77"/>
    <w:rsid w:val="001C0F9F"/>
    <w:rsid w:val="001C6C0C"/>
    <w:rsid w:val="001D5845"/>
    <w:rsid w:val="001D5C94"/>
    <w:rsid w:val="00203ED8"/>
    <w:rsid w:val="00210301"/>
    <w:rsid w:val="00217DC2"/>
    <w:rsid w:val="00230F2A"/>
    <w:rsid w:val="00235B48"/>
    <w:rsid w:val="00290C73"/>
    <w:rsid w:val="002A06C5"/>
    <w:rsid w:val="002A4FDB"/>
    <w:rsid w:val="002D470E"/>
    <w:rsid w:val="002E0B17"/>
    <w:rsid w:val="002E4932"/>
    <w:rsid w:val="002F1093"/>
    <w:rsid w:val="00307E9E"/>
    <w:rsid w:val="00323E0A"/>
    <w:rsid w:val="00332110"/>
    <w:rsid w:val="003429C5"/>
    <w:rsid w:val="0038081A"/>
    <w:rsid w:val="003A0D67"/>
    <w:rsid w:val="003B588D"/>
    <w:rsid w:val="003E36BA"/>
    <w:rsid w:val="003E7D5E"/>
    <w:rsid w:val="003F0832"/>
    <w:rsid w:val="00415118"/>
    <w:rsid w:val="00415950"/>
    <w:rsid w:val="00433A41"/>
    <w:rsid w:val="00457981"/>
    <w:rsid w:val="004A1B1B"/>
    <w:rsid w:val="004E77A2"/>
    <w:rsid w:val="004F4A9C"/>
    <w:rsid w:val="004F79F9"/>
    <w:rsid w:val="0050073B"/>
    <w:rsid w:val="00516552"/>
    <w:rsid w:val="00547186"/>
    <w:rsid w:val="00552CE9"/>
    <w:rsid w:val="00555485"/>
    <w:rsid w:val="00561D4C"/>
    <w:rsid w:val="00587F0C"/>
    <w:rsid w:val="005A046B"/>
    <w:rsid w:val="005A083E"/>
    <w:rsid w:val="005A3315"/>
    <w:rsid w:val="005C2191"/>
    <w:rsid w:val="005C35FA"/>
    <w:rsid w:val="005C7BB0"/>
    <w:rsid w:val="005D7BFF"/>
    <w:rsid w:val="005E068F"/>
    <w:rsid w:val="005E1B29"/>
    <w:rsid w:val="005E50B0"/>
    <w:rsid w:val="005F6636"/>
    <w:rsid w:val="00614F34"/>
    <w:rsid w:val="00663BAF"/>
    <w:rsid w:val="00692FAF"/>
    <w:rsid w:val="006A30EA"/>
    <w:rsid w:val="006A3F0F"/>
    <w:rsid w:val="006A6BC5"/>
    <w:rsid w:val="006B1EB7"/>
    <w:rsid w:val="006B433F"/>
    <w:rsid w:val="006C1FFF"/>
    <w:rsid w:val="006F4052"/>
    <w:rsid w:val="00705050"/>
    <w:rsid w:val="007154DC"/>
    <w:rsid w:val="00757A46"/>
    <w:rsid w:val="007616F5"/>
    <w:rsid w:val="0076196A"/>
    <w:rsid w:val="00794C0A"/>
    <w:rsid w:val="007B055C"/>
    <w:rsid w:val="007B7C49"/>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107F"/>
    <w:rsid w:val="00884E30"/>
    <w:rsid w:val="00894C2F"/>
    <w:rsid w:val="008A687C"/>
    <w:rsid w:val="008B02AB"/>
    <w:rsid w:val="008B1F64"/>
    <w:rsid w:val="008B211D"/>
    <w:rsid w:val="008C7155"/>
    <w:rsid w:val="008D0DC6"/>
    <w:rsid w:val="009019A5"/>
    <w:rsid w:val="00904AAA"/>
    <w:rsid w:val="00930016"/>
    <w:rsid w:val="009362FB"/>
    <w:rsid w:val="00940375"/>
    <w:rsid w:val="00962FEF"/>
    <w:rsid w:val="009841B3"/>
    <w:rsid w:val="00985857"/>
    <w:rsid w:val="00992242"/>
    <w:rsid w:val="009A2B09"/>
    <w:rsid w:val="009A4D30"/>
    <w:rsid w:val="009B2AD7"/>
    <w:rsid w:val="009E1287"/>
    <w:rsid w:val="009E448F"/>
    <w:rsid w:val="009F1606"/>
    <w:rsid w:val="009F4BF7"/>
    <w:rsid w:val="00A02248"/>
    <w:rsid w:val="00A270F5"/>
    <w:rsid w:val="00A53F86"/>
    <w:rsid w:val="00A55769"/>
    <w:rsid w:val="00A637BF"/>
    <w:rsid w:val="00A6435D"/>
    <w:rsid w:val="00A71962"/>
    <w:rsid w:val="00A75D74"/>
    <w:rsid w:val="00A86808"/>
    <w:rsid w:val="00A877D8"/>
    <w:rsid w:val="00AA27EE"/>
    <w:rsid w:val="00AA30DA"/>
    <w:rsid w:val="00AB7A70"/>
    <w:rsid w:val="00AC1FA4"/>
    <w:rsid w:val="00AD4420"/>
    <w:rsid w:val="00AD4BC9"/>
    <w:rsid w:val="00AD7B55"/>
    <w:rsid w:val="00AE1C00"/>
    <w:rsid w:val="00AF718A"/>
    <w:rsid w:val="00B1300E"/>
    <w:rsid w:val="00B13AEB"/>
    <w:rsid w:val="00B31E58"/>
    <w:rsid w:val="00B437D6"/>
    <w:rsid w:val="00B51794"/>
    <w:rsid w:val="00B56D30"/>
    <w:rsid w:val="00B73BF3"/>
    <w:rsid w:val="00B8268B"/>
    <w:rsid w:val="00B8366F"/>
    <w:rsid w:val="00B859DA"/>
    <w:rsid w:val="00BA576A"/>
    <w:rsid w:val="00BA5869"/>
    <w:rsid w:val="00BA6E5E"/>
    <w:rsid w:val="00BC02E4"/>
    <w:rsid w:val="00BD3597"/>
    <w:rsid w:val="00BE32F5"/>
    <w:rsid w:val="00C1017E"/>
    <w:rsid w:val="00C110ED"/>
    <w:rsid w:val="00C1416A"/>
    <w:rsid w:val="00C36841"/>
    <w:rsid w:val="00C81B8C"/>
    <w:rsid w:val="00CA6BDD"/>
    <w:rsid w:val="00CB1D73"/>
    <w:rsid w:val="00CC3F09"/>
    <w:rsid w:val="00CE25AF"/>
    <w:rsid w:val="00CE6331"/>
    <w:rsid w:val="00CF0711"/>
    <w:rsid w:val="00CF2500"/>
    <w:rsid w:val="00D01126"/>
    <w:rsid w:val="00D01754"/>
    <w:rsid w:val="00D20451"/>
    <w:rsid w:val="00D27DD7"/>
    <w:rsid w:val="00D34DCB"/>
    <w:rsid w:val="00D56676"/>
    <w:rsid w:val="00D7317D"/>
    <w:rsid w:val="00D73662"/>
    <w:rsid w:val="00D76A0F"/>
    <w:rsid w:val="00D80D40"/>
    <w:rsid w:val="00D90795"/>
    <w:rsid w:val="00D90B42"/>
    <w:rsid w:val="00D944FA"/>
    <w:rsid w:val="00D95C2A"/>
    <w:rsid w:val="00DB03EE"/>
    <w:rsid w:val="00DB2A4F"/>
    <w:rsid w:val="00DC02E9"/>
    <w:rsid w:val="00DD2974"/>
    <w:rsid w:val="00DD59DF"/>
    <w:rsid w:val="00DD5BA3"/>
    <w:rsid w:val="00E071D8"/>
    <w:rsid w:val="00E221AA"/>
    <w:rsid w:val="00E22415"/>
    <w:rsid w:val="00E241A9"/>
    <w:rsid w:val="00E325C9"/>
    <w:rsid w:val="00E34398"/>
    <w:rsid w:val="00E5633B"/>
    <w:rsid w:val="00E834E2"/>
    <w:rsid w:val="00E836A8"/>
    <w:rsid w:val="00E92F8B"/>
    <w:rsid w:val="00E9459A"/>
    <w:rsid w:val="00EC2C17"/>
    <w:rsid w:val="00EE62C0"/>
    <w:rsid w:val="00EE7CA8"/>
    <w:rsid w:val="00EF703F"/>
    <w:rsid w:val="00F15749"/>
    <w:rsid w:val="00F17225"/>
    <w:rsid w:val="00F1744A"/>
    <w:rsid w:val="00F55C35"/>
    <w:rsid w:val="00FA38A9"/>
    <w:rsid w:val="00FA4FD5"/>
    <w:rsid w:val="00FE3407"/>
    <w:rsid w:val="00FE4A5F"/>
    <w:rsid w:val="00FE4FEC"/>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29793"/>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E240F-ED59-4CCA-8550-5BEE1EA9D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3852</Words>
  <Characters>21961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3</cp:revision>
  <cp:lastPrinted>2016-11-23T11:39:00Z</cp:lastPrinted>
  <dcterms:created xsi:type="dcterms:W3CDTF">2017-04-26T11:34:00Z</dcterms:created>
  <dcterms:modified xsi:type="dcterms:W3CDTF">2017-04-26T11:34:00Z</dcterms:modified>
</cp:coreProperties>
</file>